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20469" w14:textId="09E2AB6D" w:rsidR="009C1A01" w:rsidRDefault="00F61ED6">
      <w:r w:rsidRPr="00F61ED6">
        <w:rPr>
          <w:b/>
          <w:bCs/>
        </w:rPr>
        <w:t>Context</w:t>
      </w:r>
      <w:r>
        <w:t>:</w:t>
      </w:r>
    </w:p>
    <w:p w14:paraId="57D71F61" w14:textId="77777777" w:rsidR="00F61ED6" w:rsidRDefault="00F61ED6"/>
    <w:p w14:paraId="6E50367C" w14:textId="236216A8" w:rsidR="00050709" w:rsidRDefault="00312F6D">
      <w:r>
        <w:t>Due to our successful year last year, we w</w:t>
      </w:r>
      <w:r w:rsidR="00050709">
        <w:t>ish to continue to improve student engagement in creative, critical, and reflective thinking processes.  We want to encourage individual risk taking and a deeper dive into the exploration of subject areas, focussing on processing thought and expression.</w:t>
      </w:r>
      <w:r>
        <w:t xml:space="preserve">  </w:t>
      </w:r>
      <w:r w:rsidR="00FD367E">
        <w:rPr>
          <w:color w:val="4472C4" w:themeColor="accent1"/>
        </w:rPr>
        <w:t xml:space="preserve">Last year </w:t>
      </w:r>
      <w:r>
        <w:t xml:space="preserve">Bloom’s Taxonomy was a successful tool, and we would like to push to the evaluate level with a focus </w:t>
      </w:r>
      <w:r w:rsidR="00FD367E">
        <w:rPr>
          <w:color w:val="4472C4" w:themeColor="accent1"/>
        </w:rPr>
        <w:t xml:space="preserve">on </w:t>
      </w:r>
      <w:r>
        <w:t>our theme for the year, “Why is this important?”.</w:t>
      </w:r>
    </w:p>
    <w:p w14:paraId="0112FFD4" w14:textId="0E835267" w:rsidR="00312F6D" w:rsidRPr="00F61ED6" w:rsidRDefault="00F61ED6">
      <w:pPr>
        <w:rPr>
          <w:b/>
          <w:bCs/>
        </w:rPr>
      </w:pPr>
      <w:r w:rsidRPr="00F61ED6">
        <w:rPr>
          <w:b/>
          <w:bCs/>
        </w:rPr>
        <w:t>Our goal for the year:</w:t>
      </w:r>
    </w:p>
    <w:p w14:paraId="5F47BF94" w14:textId="77777777" w:rsidR="00312F6D" w:rsidRDefault="00312F6D" w:rsidP="00312F6D">
      <w:r>
        <w:t>Our school goal is to increase student engagement in creative, critical, and reflective thinking processes, in both individual and group situations.</w:t>
      </w:r>
    </w:p>
    <w:p w14:paraId="44259216" w14:textId="34343242" w:rsidR="00F61ED6" w:rsidRPr="000105E5" w:rsidRDefault="00F61ED6" w:rsidP="00F61ED6">
      <w:pPr>
        <w:rPr>
          <w:i/>
          <w:iCs/>
        </w:rPr>
      </w:pPr>
      <w:bookmarkStart w:id="0" w:name="_GoBack"/>
      <w:bookmarkEnd w:id="0"/>
      <w:r>
        <w:rPr>
          <w:b/>
          <w:bCs/>
        </w:rPr>
        <w:t>Progress Monitoring Measures</w:t>
      </w:r>
      <w:r w:rsidRPr="000105E5">
        <w:rPr>
          <w:i/>
          <w:iCs/>
        </w:rPr>
        <w:t xml:space="preserve">: </w:t>
      </w:r>
    </w:p>
    <w:p w14:paraId="2B226284" w14:textId="741F70B3" w:rsidR="00F84130" w:rsidRDefault="00F84130" w:rsidP="00F61ED6">
      <w:pPr>
        <w:pStyle w:val="ListParagraph"/>
        <w:numPr>
          <w:ilvl w:val="0"/>
          <w:numId w:val="3"/>
        </w:numPr>
      </w:pPr>
      <w:r>
        <w:t>Activation activities that each student completed in September provide a beginning of the year base line for learning</w:t>
      </w:r>
    </w:p>
    <w:p w14:paraId="70623440" w14:textId="2E7DCCB1" w:rsidR="00F61ED6" w:rsidRPr="006528AE" w:rsidRDefault="00F61ED6" w:rsidP="00F61ED6">
      <w:pPr>
        <w:pStyle w:val="ListParagraph"/>
        <w:numPr>
          <w:ilvl w:val="0"/>
          <w:numId w:val="3"/>
        </w:numPr>
      </w:pPr>
      <w:r w:rsidRPr="006528AE">
        <w:t>Surveying</w:t>
      </w:r>
      <w:r>
        <w:t>/discussions with</w:t>
      </w:r>
      <w:r w:rsidRPr="006528AE">
        <w:t xml:space="preserve"> families to understand if </w:t>
      </w:r>
      <w:r>
        <w:t>strategies are understood and being applied in appropriate situations</w:t>
      </w:r>
      <w:r w:rsidRPr="006528AE">
        <w:t xml:space="preserve"> </w:t>
      </w:r>
    </w:p>
    <w:p w14:paraId="027B686D" w14:textId="77777777" w:rsidR="00F61ED6" w:rsidRPr="006528AE" w:rsidRDefault="00F61ED6" w:rsidP="00F61ED6">
      <w:pPr>
        <w:pStyle w:val="ListParagraph"/>
        <w:numPr>
          <w:ilvl w:val="0"/>
          <w:numId w:val="3"/>
        </w:numPr>
      </w:pPr>
      <w:r>
        <w:t>The amount of change (moving up Bloom’s taxonomy, for example) in portfolios and group activities</w:t>
      </w:r>
    </w:p>
    <w:p w14:paraId="5361C3BC" w14:textId="77777777" w:rsidR="00F61ED6" w:rsidRPr="006528AE" w:rsidRDefault="00F61ED6" w:rsidP="00F61ED6">
      <w:pPr>
        <w:pStyle w:val="ListParagraph"/>
        <w:numPr>
          <w:ilvl w:val="0"/>
          <w:numId w:val="3"/>
        </w:numPr>
      </w:pPr>
      <w:r w:rsidRPr="006528AE">
        <w:t xml:space="preserve">Anecdotal observations about students and their attitude towards </w:t>
      </w:r>
      <w:r>
        <w:t>thinking strategies</w:t>
      </w:r>
    </w:p>
    <w:p w14:paraId="50446CD3" w14:textId="16F559AC" w:rsidR="00312F6D" w:rsidRPr="00F61ED6" w:rsidRDefault="00F61ED6" w:rsidP="00312F6D">
      <w:pPr>
        <w:rPr>
          <w:b/>
          <w:bCs/>
        </w:rPr>
      </w:pPr>
      <w:r>
        <w:rPr>
          <w:b/>
          <w:bCs/>
        </w:rPr>
        <w:t>Actions we plan to take:</w:t>
      </w:r>
    </w:p>
    <w:p w14:paraId="6C0FB5EA" w14:textId="77777777" w:rsidR="00312F6D" w:rsidRPr="006528AE" w:rsidRDefault="00312F6D" w:rsidP="00312F6D">
      <w:pPr>
        <w:pStyle w:val="ListParagraph"/>
        <w:numPr>
          <w:ilvl w:val="0"/>
          <w:numId w:val="1"/>
        </w:numPr>
      </w:pPr>
      <w:r w:rsidRPr="006528AE">
        <w:t>Collect</w:t>
      </w:r>
      <w:r>
        <w:t xml:space="preserve"> data</w:t>
      </w:r>
      <w:r w:rsidRPr="006528AE">
        <w:t xml:space="preserve"> from</w:t>
      </w:r>
      <w:r>
        <w:t xml:space="preserve"> portfolios and conferences to understand current thinking strategies and skills</w:t>
      </w:r>
    </w:p>
    <w:p w14:paraId="31C2B4FD" w14:textId="2607D2C8" w:rsidR="00312F6D" w:rsidRPr="006528AE" w:rsidRDefault="00312F6D" w:rsidP="00312F6D">
      <w:pPr>
        <w:pStyle w:val="ListParagraph"/>
        <w:numPr>
          <w:ilvl w:val="0"/>
          <w:numId w:val="1"/>
        </w:numPr>
      </w:pPr>
      <w:r>
        <w:t>Research/</w:t>
      </w:r>
      <w:r w:rsidRPr="006528AE">
        <w:t>professional de</w:t>
      </w:r>
      <w:r>
        <w:t xml:space="preserve">velopment and learning about thinking skills and strategies; continue with Bloom’s taxonomy, metacognition, Core Competencies, connections to the arts, </w:t>
      </w:r>
      <w:r w:rsidR="000105E5">
        <w:t xml:space="preserve">showcase projects, </w:t>
      </w:r>
      <w:r>
        <w:t>and self assessment/reflection</w:t>
      </w:r>
      <w:r w:rsidRPr="006528AE">
        <w:t xml:space="preserve"> </w:t>
      </w:r>
    </w:p>
    <w:p w14:paraId="15A625CE" w14:textId="7AC0A076" w:rsidR="00312F6D" w:rsidRDefault="00312F6D" w:rsidP="00312F6D">
      <w:pPr>
        <w:pStyle w:val="ListParagraph"/>
        <w:numPr>
          <w:ilvl w:val="0"/>
          <w:numId w:val="1"/>
        </w:numPr>
      </w:pPr>
      <w:r w:rsidRPr="006528AE">
        <w:t xml:space="preserve">Staff collaboration around </w:t>
      </w:r>
      <w:r w:rsidR="000105E5">
        <w:t>projects, activities, learning plans, and goals</w:t>
      </w:r>
      <w:r w:rsidR="00FD367E">
        <w:t xml:space="preserve"> </w:t>
      </w:r>
      <w:r w:rsidR="00FD367E" w:rsidRPr="00F84130">
        <w:t>to ensure that they provide the opportunity for all students to engage in higher level thinking</w:t>
      </w:r>
    </w:p>
    <w:p w14:paraId="49024261" w14:textId="2A4C5BC5" w:rsidR="000105E5" w:rsidRPr="006528AE" w:rsidRDefault="000105E5" w:rsidP="00312F6D">
      <w:pPr>
        <w:pStyle w:val="ListParagraph"/>
        <w:numPr>
          <w:ilvl w:val="0"/>
          <w:numId w:val="1"/>
        </w:numPr>
      </w:pPr>
      <w:r>
        <w:t>Work with parents (including learning plans, conferences, workshops)</w:t>
      </w:r>
    </w:p>
    <w:p w14:paraId="6452F201" w14:textId="3C0B5200" w:rsidR="00F61ED6" w:rsidRPr="00F61ED6" w:rsidRDefault="00F61ED6" w:rsidP="00312F6D">
      <w:pPr>
        <w:rPr>
          <w:b/>
          <w:bCs/>
        </w:rPr>
      </w:pPr>
      <w:r w:rsidRPr="00F61ED6">
        <w:rPr>
          <w:b/>
          <w:bCs/>
        </w:rPr>
        <w:t>Our desired impact:</w:t>
      </w:r>
    </w:p>
    <w:p w14:paraId="1955AF15" w14:textId="2E5F5876" w:rsidR="00F61ED6" w:rsidRPr="006528AE" w:rsidRDefault="00F61ED6" w:rsidP="00F61ED6">
      <w:pPr>
        <w:pStyle w:val="ListParagraph"/>
        <w:numPr>
          <w:ilvl w:val="0"/>
          <w:numId w:val="4"/>
        </w:numPr>
      </w:pPr>
      <w:r>
        <w:t>Have students comfortable with automatically applying critical thinking skills</w:t>
      </w:r>
    </w:p>
    <w:p w14:paraId="1F4A1855" w14:textId="379796B6" w:rsidR="00312F6D" w:rsidRPr="00F61ED6" w:rsidRDefault="00F61ED6" w:rsidP="00312F6D">
      <w:pPr>
        <w:pStyle w:val="Default"/>
        <w:rPr>
          <w:b/>
          <w:bCs/>
          <w:sz w:val="22"/>
          <w:szCs w:val="22"/>
        </w:rPr>
      </w:pPr>
      <w:r w:rsidRPr="00F61ED6">
        <w:rPr>
          <w:b/>
          <w:bCs/>
          <w:sz w:val="22"/>
          <w:szCs w:val="22"/>
        </w:rPr>
        <w:t>S</w:t>
      </w:r>
      <w:r w:rsidR="00312F6D" w:rsidRPr="00F61ED6">
        <w:rPr>
          <w:b/>
          <w:bCs/>
          <w:sz w:val="22"/>
          <w:szCs w:val="22"/>
        </w:rPr>
        <w:t>har</w:t>
      </w:r>
      <w:r w:rsidRPr="00F61ED6">
        <w:rPr>
          <w:b/>
          <w:bCs/>
          <w:sz w:val="22"/>
          <w:szCs w:val="22"/>
        </w:rPr>
        <w:t>ing</w:t>
      </w:r>
      <w:r w:rsidR="00312F6D" w:rsidRPr="00F61ED6">
        <w:rPr>
          <w:b/>
          <w:bCs/>
          <w:sz w:val="22"/>
          <w:szCs w:val="22"/>
        </w:rPr>
        <w:t xml:space="preserve"> our learning journey with our community: </w:t>
      </w:r>
    </w:p>
    <w:p w14:paraId="789434DD" w14:textId="77777777" w:rsidR="00312F6D" w:rsidRPr="004E20A0" w:rsidRDefault="00312F6D" w:rsidP="00312F6D">
      <w:pPr>
        <w:pStyle w:val="Default"/>
        <w:rPr>
          <w:sz w:val="22"/>
          <w:szCs w:val="22"/>
        </w:rPr>
      </w:pPr>
      <w:r w:rsidRPr="004E20A0">
        <w:rPr>
          <w:sz w:val="22"/>
          <w:szCs w:val="22"/>
        </w:rPr>
        <w:t xml:space="preserve">We will: </w:t>
      </w:r>
    </w:p>
    <w:p w14:paraId="68BD0722" w14:textId="77777777" w:rsidR="00312F6D" w:rsidRPr="004E20A0" w:rsidRDefault="00312F6D" w:rsidP="00312F6D">
      <w:pPr>
        <w:pStyle w:val="Default"/>
        <w:numPr>
          <w:ilvl w:val="0"/>
          <w:numId w:val="2"/>
        </w:numPr>
        <w:spacing w:after="73"/>
        <w:rPr>
          <w:sz w:val="22"/>
          <w:szCs w:val="22"/>
        </w:rPr>
      </w:pPr>
      <w:r w:rsidRPr="004E20A0">
        <w:rPr>
          <w:sz w:val="22"/>
          <w:szCs w:val="22"/>
        </w:rPr>
        <w:t xml:space="preserve">have conversations and sharing during conference times </w:t>
      </w:r>
    </w:p>
    <w:p w14:paraId="36C77F24" w14:textId="77777777" w:rsidR="00312F6D" w:rsidRPr="004E20A0" w:rsidRDefault="00312F6D" w:rsidP="00312F6D">
      <w:pPr>
        <w:pStyle w:val="Default"/>
        <w:numPr>
          <w:ilvl w:val="0"/>
          <w:numId w:val="2"/>
        </w:numPr>
        <w:spacing w:after="73"/>
        <w:rPr>
          <w:sz w:val="22"/>
          <w:szCs w:val="22"/>
        </w:rPr>
      </w:pPr>
      <w:r w:rsidRPr="004E20A0">
        <w:rPr>
          <w:sz w:val="22"/>
          <w:szCs w:val="22"/>
        </w:rPr>
        <w:t xml:space="preserve">discuss and collaborate during staff meetings/collaboration opportunities </w:t>
      </w:r>
    </w:p>
    <w:p w14:paraId="1E654F1D" w14:textId="77777777" w:rsidR="00312F6D" w:rsidRPr="004E20A0" w:rsidRDefault="00312F6D" w:rsidP="00312F6D">
      <w:pPr>
        <w:pStyle w:val="Default"/>
        <w:numPr>
          <w:ilvl w:val="0"/>
          <w:numId w:val="2"/>
        </w:numPr>
        <w:spacing w:after="73"/>
        <w:rPr>
          <w:sz w:val="22"/>
          <w:szCs w:val="22"/>
        </w:rPr>
      </w:pPr>
      <w:r w:rsidRPr="004E20A0">
        <w:rPr>
          <w:sz w:val="22"/>
          <w:szCs w:val="22"/>
        </w:rPr>
        <w:t>share with the PAC on a regular basis, so that they can further s</w:t>
      </w:r>
      <w:r>
        <w:rPr>
          <w:sz w:val="22"/>
          <w:szCs w:val="22"/>
        </w:rPr>
        <w:t>hare with the parent community</w:t>
      </w:r>
    </w:p>
    <w:p w14:paraId="38AD0438" w14:textId="77777777" w:rsidR="00312F6D" w:rsidRDefault="00312F6D"/>
    <w:sectPr w:rsidR="00312F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F4EA8"/>
    <w:multiLevelType w:val="hybridMultilevel"/>
    <w:tmpl w:val="85F446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76C70"/>
    <w:multiLevelType w:val="hybridMultilevel"/>
    <w:tmpl w:val="82BCD0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D5902"/>
    <w:multiLevelType w:val="hybridMultilevel"/>
    <w:tmpl w:val="E8466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31FCC"/>
    <w:multiLevelType w:val="hybridMultilevel"/>
    <w:tmpl w:val="1A7EDD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09"/>
    <w:rsid w:val="000105E5"/>
    <w:rsid w:val="00050709"/>
    <w:rsid w:val="00312F6D"/>
    <w:rsid w:val="009C1A01"/>
    <w:rsid w:val="00D15F05"/>
    <w:rsid w:val="00DD2DDC"/>
    <w:rsid w:val="00F61ED6"/>
    <w:rsid w:val="00F84130"/>
    <w:rsid w:val="00FD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E9AE2"/>
  <w15:chartTrackingRefBased/>
  <w15:docId w15:val="{F7DA4134-3999-4A18-B56E-52CA5955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F6D"/>
    <w:pPr>
      <w:ind w:left="720"/>
      <w:contextualSpacing/>
    </w:pPr>
  </w:style>
  <w:style w:type="paragraph" w:customStyle="1" w:styleId="Default">
    <w:name w:val="Default"/>
    <w:rsid w:val="00312F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Westminster Schools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Gunderson</dc:creator>
  <cp:keywords/>
  <dc:description/>
  <cp:lastModifiedBy>G G</cp:lastModifiedBy>
  <cp:revision>2</cp:revision>
  <dcterms:created xsi:type="dcterms:W3CDTF">2022-10-26T22:45:00Z</dcterms:created>
  <dcterms:modified xsi:type="dcterms:W3CDTF">2022-10-26T22:45:00Z</dcterms:modified>
</cp:coreProperties>
</file>